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B9E8A" w14:textId="77777777" w:rsidR="00011390" w:rsidRDefault="00115092">
      <w:pPr>
        <w:spacing w:after="73"/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14:paraId="0E0DE37C" w14:textId="77777777" w:rsidR="00011390" w:rsidRDefault="00115092">
      <w:pPr>
        <w:spacing w:after="291"/>
        <w:ind w:left="52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JUHENDAJA HINNANG </w:t>
      </w:r>
    </w:p>
    <w:p w14:paraId="45DCCD3C" w14:textId="77777777" w:rsidR="00011390" w:rsidRDefault="00115092">
      <w:pPr>
        <w:spacing w:after="2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2BA51AF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Loovtöö valmimise protsessi hindamisel arvestatakse: </w:t>
      </w:r>
    </w:p>
    <w:p w14:paraId="00DC8D15" w14:textId="77777777" w:rsidR="00011390" w:rsidRDefault="00115092">
      <w:pPr>
        <w:numPr>
          <w:ilvl w:val="0"/>
          <w:numId w:val="1"/>
        </w:numPr>
        <w:spacing w:after="47"/>
        <w:ind w:hanging="284"/>
      </w:pPr>
      <w:r>
        <w:rPr>
          <w:rFonts w:ascii="Times New Roman" w:eastAsia="Times New Roman" w:hAnsi="Times New Roman" w:cs="Times New Roman"/>
          <w:sz w:val="21"/>
        </w:rPr>
        <w:t xml:space="preserve">autori panust teema valikul ja mõtestamisel </w:t>
      </w:r>
    </w:p>
    <w:p w14:paraId="281CFE53" w14:textId="77777777" w:rsidR="00011390" w:rsidRDefault="00115092">
      <w:pPr>
        <w:numPr>
          <w:ilvl w:val="0"/>
          <w:numId w:val="1"/>
        </w:numPr>
        <w:spacing w:after="47"/>
        <w:ind w:hanging="284"/>
      </w:pPr>
      <w:r>
        <w:rPr>
          <w:rFonts w:ascii="Times New Roman" w:eastAsia="Times New Roman" w:hAnsi="Times New Roman" w:cs="Times New Roman"/>
          <w:sz w:val="21"/>
        </w:rPr>
        <w:t xml:space="preserve">autori aktiivsust ja asjatundlikkust töö koostamisel </w:t>
      </w:r>
    </w:p>
    <w:p w14:paraId="7B55899F" w14:textId="77777777" w:rsidR="00011390" w:rsidRDefault="00115092">
      <w:pPr>
        <w:numPr>
          <w:ilvl w:val="0"/>
          <w:numId w:val="1"/>
        </w:numPr>
        <w:spacing w:after="47"/>
        <w:ind w:hanging="284"/>
      </w:pPr>
      <w:r>
        <w:rPr>
          <w:rFonts w:ascii="Times New Roman" w:eastAsia="Times New Roman" w:hAnsi="Times New Roman" w:cs="Times New Roman"/>
          <w:sz w:val="21"/>
        </w:rPr>
        <w:t xml:space="preserve">töö planeerimist ja tähtaegadest kinnipidamist </w:t>
      </w:r>
    </w:p>
    <w:p w14:paraId="1B8D8B71" w14:textId="77777777" w:rsidR="00011390" w:rsidRDefault="00115092">
      <w:pPr>
        <w:numPr>
          <w:ilvl w:val="0"/>
          <w:numId w:val="1"/>
        </w:numPr>
        <w:spacing w:after="249"/>
        <w:ind w:hanging="284"/>
      </w:pPr>
      <w:r>
        <w:rPr>
          <w:rFonts w:ascii="Times New Roman" w:eastAsia="Times New Roman" w:hAnsi="Times New Roman" w:cs="Times New Roman"/>
          <w:sz w:val="21"/>
        </w:rPr>
        <w:t xml:space="preserve">autori aktiivsust juhendajaga suhtlemisel </w:t>
      </w:r>
    </w:p>
    <w:p w14:paraId="202B34DC" w14:textId="77777777" w:rsidR="00011390" w:rsidRDefault="00115092">
      <w:pPr>
        <w:spacing w:after="2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97A85A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Hinnang sisule ja koostööle juhendajaga: </w:t>
      </w:r>
    </w:p>
    <w:p w14:paraId="392242A9" w14:textId="77777777" w:rsidR="00011390" w:rsidRDefault="00115092">
      <w:pPr>
        <w:numPr>
          <w:ilvl w:val="0"/>
          <w:numId w:val="1"/>
        </w:numPr>
        <w:spacing w:after="267"/>
        <w:ind w:hanging="284"/>
      </w:pPr>
      <w:r>
        <w:rPr>
          <w:rFonts w:ascii="Times New Roman" w:eastAsia="Times New Roman" w:hAnsi="Times New Roman" w:cs="Times New Roman"/>
          <w:sz w:val="21"/>
        </w:rPr>
        <w:t>töö sisu ja pealkirja  vastavus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 xml:space="preserve">2p </w:t>
      </w:r>
    </w:p>
    <w:p w14:paraId="72642F8C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teema valiku avalduse õigeaegne esitamine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1p </w:t>
      </w:r>
    </w:p>
    <w:p w14:paraId="08810C1E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loovtöö õigeaegne esitamine juhendajale 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1p </w:t>
      </w:r>
    </w:p>
    <w:p w14:paraId="59BA90EC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juhendajaga kohtumine (vähemalt 4 korda) 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4p </w:t>
      </w:r>
    </w:p>
    <w:p w14:paraId="65568626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koostöö juhendajaga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2p  </w:t>
      </w:r>
    </w:p>
    <w:p w14:paraId="43654688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>eesmärkide täitmine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 1p </w:t>
      </w:r>
    </w:p>
    <w:p w14:paraId="1F4FAA5F" w14:textId="77777777" w:rsidR="00011390" w:rsidRDefault="00115092">
      <w:pPr>
        <w:spacing w:after="211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Põhjendused punktide andmise/maha võtmise kohta: </w:t>
      </w:r>
    </w:p>
    <w:p w14:paraId="4E47C59E" w14:textId="77777777" w:rsidR="00011390" w:rsidRDefault="00115092">
      <w:pPr>
        <w:spacing w:after="0"/>
        <w:ind w:left="706"/>
      </w:pP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 </w:t>
      </w:r>
    </w:p>
    <w:p w14:paraId="327526B3" w14:textId="77777777" w:rsidR="00011390" w:rsidRDefault="00115092">
      <w:pPr>
        <w:spacing w:after="192"/>
        <w:ind w:left="706"/>
      </w:pP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 </w:t>
      </w:r>
    </w:p>
    <w:p w14:paraId="535A74DF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HINNANG SISULE JA KOOSTÖÖLE JUHENDAJAGA: _______________ punkti (kuni 11 p) Hinnang kirjaliku osa vormistusele koos selgitusega: </w:t>
      </w:r>
    </w:p>
    <w:p w14:paraId="504272AA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tiitelleht ja kasutatud kirjanduse loetelu 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1p  </w:t>
      </w:r>
    </w:p>
    <w:p w14:paraId="2035D3ED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töö struktuur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1p </w:t>
      </w:r>
    </w:p>
    <w:p w14:paraId="4C1001B7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vormistuse üldnõuded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2p </w:t>
      </w:r>
    </w:p>
    <w:p w14:paraId="1D1EA26C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elektroonilise päeviku esitamine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1p </w:t>
      </w:r>
    </w:p>
    <w:p w14:paraId="3B49D403" w14:textId="77777777" w:rsidR="00011390" w:rsidRDefault="00115092">
      <w:pPr>
        <w:numPr>
          <w:ilvl w:val="0"/>
          <w:numId w:val="1"/>
        </w:numPr>
        <w:spacing w:after="191"/>
        <w:ind w:hanging="284"/>
      </w:pPr>
      <w:r>
        <w:rPr>
          <w:rFonts w:ascii="Times New Roman" w:eastAsia="Times New Roman" w:hAnsi="Times New Roman" w:cs="Times New Roman"/>
          <w:color w:val="00000A"/>
          <w:sz w:val="23"/>
        </w:rPr>
        <w:t xml:space="preserve">õigekiri </w:t>
      </w: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1p </w:t>
      </w:r>
    </w:p>
    <w:p w14:paraId="1A575B92" w14:textId="77777777" w:rsidR="00011390" w:rsidRDefault="00115092">
      <w:pPr>
        <w:spacing w:after="211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Põhjendused punktide andmise/maha võtmise kohta: </w:t>
      </w:r>
    </w:p>
    <w:p w14:paraId="2460B9C5" w14:textId="77777777" w:rsidR="00011390" w:rsidRDefault="00115092">
      <w:pPr>
        <w:spacing w:after="192"/>
        <w:ind w:left="706"/>
      </w:pPr>
      <w:r>
        <w:rPr>
          <w:rFonts w:ascii="Times New Roman" w:eastAsia="Times New Roman" w:hAnsi="Times New Roman" w:cs="Times New Roman"/>
          <w:b/>
          <w:color w:val="00000A"/>
          <w:sz w:val="23"/>
        </w:rPr>
        <w:t xml:space="preserve"> </w:t>
      </w:r>
    </w:p>
    <w:p w14:paraId="2DC38A37" w14:textId="77777777" w:rsidR="00011390" w:rsidRDefault="00115092">
      <w:pPr>
        <w:spacing w:after="264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HINNANG VORMILE: _______________ punkti (kuni 6 p) </w:t>
      </w:r>
    </w:p>
    <w:p w14:paraId="419A3D0B" w14:textId="77777777" w:rsidR="00011390" w:rsidRDefault="00115092">
      <w:pPr>
        <w:spacing w:after="269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lastRenderedPageBreak/>
        <w:t xml:space="preserve">HINNANG TÖÖPROTSESSILE: _______________ punktid kokku (kuni 17 p) </w:t>
      </w:r>
    </w:p>
    <w:p w14:paraId="55249966" w14:textId="77777777" w:rsidR="00011390" w:rsidRDefault="00115092">
      <w:pPr>
        <w:spacing w:after="28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781DC60D" w14:textId="77777777" w:rsidR="00011390" w:rsidRDefault="00115092">
      <w:pPr>
        <w:spacing w:after="2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43E56C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Luban (ei luba)________ klassi õpilase/õpilaste________________________________________ </w:t>
      </w:r>
    </w:p>
    <w:p w14:paraId="2CC52E16" w14:textId="77777777" w:rsidR="00011390" w:rsidRDefault="00115092">
      <w:pPr>
        <w:spacing w:after="2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85D145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loovtöö ________________________________________________________________ </w:t>
      </w:r>
    </w:p>
    <w:p w14:paraId="5FB9FE49" w14:textId="77777777" w:rsidR="00011390" w:rsidRDefault="00115092">
      <w:pPr>
        <w:pStyle w:val="Pealkiri1"/>
      </w:pPr>
      <w:r>
        <w:t xml:space="preserve">(loovtöö pealkiri) </w:t>
      </w:r>
    </w:p>
    <w:p w14:paraId="7D5D1586" w14:textId="77777777" w:rsidR="00011390" w:rsidRDefault="00115092">
      <w:pPr>
        <w:spacing w:after="264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_______________________________________________________________ kaitsmisele. </w:t>
      </w:r>
    </w:p>
    <w:p w14:paraId="770FC22B" w14:textId="77777777" w:rsidR="00011390" w:rsidRDefault="00115092">
      <w:pPr>
        <w:spacing w:after="264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298DBA4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Juhendaja nimi:_______________________________ </w:t>
      </w:r>
    </w:p>
    <w:p w14:paraId="2D2EEB56" w14:textId="77777777" w:rsidR="00011390" w:rsidRDefault="00115092">
      <w:pPr>
        <w:spacing w:after="2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070407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1"/>
        </w:rPr>
        <w:t xml:space="preserve">Allkiri:           __________________________________ </w:t>
      </w:r>
    </w:p>
    <w:p w14:paraId="34326CD1" w14:textId="77777777" w:rsidR="00011390" w:rsidRDefault="00115092">
      <w:pPr>
        <w:spacing w:after="28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85538A" w14:textId="77777777" w:rsidR="00011390" w:rsidRDefault="00115092">
      <w:pPr>
        <w:spacing w:after="293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1"/>
        </w:rPr>
        <w:t xml:space="preserve">--------“ 201.... a </w:t>
      </w:r>
    </w:p>
    <w:sectPr w:rsidR="00011390">
      <w:pgSz w:w="11904" w:h="16838"/>
      <w:pgMar w:top="1419" w:right="1949" w:bottom="197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4C25D6"/>
    <w:multiLevelType w:val="hybridMultilevel"/>
    <w:tmpl w:val="5FF0CF4C"/>
    <w:lvl w:ilvl="0" w:tplc="34F88A8C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E88652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65E396E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3280AA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38235A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3E123E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3360532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3483930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1CB548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91542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90"/>
    <w:rsid w:val="00011390"/>
    <w:rsid w:val="00115092"/>
    <w:rsid w:val="00C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CBAF"/>
  <w15:docId w15:val="{01D260C7-460F-490C-A0A2-BF2F180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t-EE" w:eastAsia="et-E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Pealkiri1">
    <w:name w:val="heading 1"/>
    <w:next w:val="Normaallaad"/>
    <w:link w:val="Pealkiri1Mrk"/>
    <w:uiPriority w:val="9"/>
    <w:qFormat/>
    <w:pPr>
      <w:keepNext/>
      <w:keepLines/>
      <w:spacing w:after="237" w:line="259" w:lineRule="auto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Loovtööde hindamine</dc:title>
  <dc:subject/>
  <dc:creator>opetaja</dc:creator>
  <cp:keywords/>
  <cp:lastModifiedBy>Artur Ivašina</cp:lastModifiedBy>
  <cp:revision>2</cp:revision>
  <dcterms:created xsi:type="dcterms:W3CDTF">2024-04-03T12:18:00Z</dcterms:created>
  <dcterms:modified xsi:type="dcterms:W3CDTF">2024-04-03T12:18:00Z</dcterms:modified>
</cp:coreProperties>
</file>